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186E7" w14:textId="77777777" w:rsidR="00677C74" w:rsidRPr="00677C74" w:rsidRDefault="00B00326" w:rsidP="00677C74">
      <w:pPr>
        <w:spacing w:before="100" w:beforeAutospacing="1" w:after="100" w:afterAutospacing="1"/>
        <w:outlineLvl w:val="0"/>
        <w:rPr>
          <w:rFonts w:ascii="Marker Felt" w:eastAsia="Times New Roman" w:hAnsi="Marker Felt" w:cs="Arial"/>
          <w:b/>
          <w:bCs/>
          <w:color w:val="000000"/>
          <w:kern w:val="36"/>
          <w:sz w:val="42"/>
          <w:szCs w:val="42"/>
        </w:rPr>
      </w:pPr>
      <w:r>
        <w:rPr>
          <w:rFonts w:ascii="Marker Felt" w:eastAsia="Times New Roman" w:hAnsi="Marker Felt" w:cs="Arial"/>
          <w:b/>
          <w:bCs/>
          <w:noProof/>
          <w:color w:val="000000"/>
          <w:kern w:val="36"/>
          <w:sz w:val="42"/>
          <w:szCs w:val="42"/>
        </w:rPr>
        <mc:AlternateContent>
          <mc:Choice Requires="wps">
            <w:drawing>
              <wp:anchor distT="0" distB="0" distL="114300" distR="114300" simplePos="0" relativeHeight="251659264" behindDoc="0" locked="0" layoutInCell="1" allowOverlap="1" wp14:anchorId="110CDC5D" wp14:editId="356E9D0C">
                <wp:simplePos x="0" y="0"/>
                <wp:positionH relativeFrom="column">
                  <wp:posOffset>3594735</wp:posOffset>
                </wp:positionH>
                <wp:positionV relativeFrom="paragraph">
                  <wp:posOffset>-386080</wp:posOffset>
                </wp:positionV>
                <wp:extent cx="29718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18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B8E52A" w14:textId="77777777" w:rsidR="00B00326" w:rsidRDefault="00B00326">
                            <w:r>
                              <w:t>Name: _________________________ Per: 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0CDC5D" id="_x0000_t202" coordsize="21600,21600" o:spt="202" path="m0,0l0,21600,21600,21600,21600,0xe">
                <v:stroke joinstyle="miter"/>
                <v:path gradientshapeok="t" o:connecttype="rect"/>
              </v:shapetype>
              <v:shape id="Text_x0020_Box_x0020_2" o:spid="_x0000_s1026" type="#_x0000_t202" style="position:absolute;margin-left:283.05pt;margin-top:-30.35pt;width:234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" filled="f" stroked="f">
                <v:textbox>
                  <w:txbxContent>
                    <w:p w14:paraId="50B8E52A" w14:textId="77777777" w:rsidR="00B00326" w:rsidRDefault="00B00326">
                      <w:r>
                        <w:t>Name: _________________________ Per: ________</w:t>
                      </w:r>
                    </w:p>
                  </w:txbxContent>
                </v:textbox>
                <w10:wrap type="square"/>
              </v:shape>
            </w:pict>
          </mc:Fallback>
        </mc:AlternateContent>
      </w:r>
      <w:r w:rsidR="00677C74" w:rsidRPr="00677C74">
        <w:rPr>
          <w:rFonts w:ascii="Marker Felt" w:eastAsia="Times New Roman" w:hAnsi="Marker Felt" w:cs="Arial"/>
          <w:b/>
          <w:bCs/>
          <w:color w:val="000000"/>
          <w:kern w:val="36"/>
          <w:sz w:val="42"/>
          <w:szCs w:val="42"/>
        </w:rPr>
        <w:t>Understanding the Microscope</w:t>
      </w:r>
    </w:p>
    <w:p w14:paraId="48713019" w14:textId="77777777" w:rsidR="00677C74" w:rsidRPr="006F6226" w:rsidRDefault="00677C74" w:rsidP="00677C74">
      <w:pPr>
        <w:spacing w:before="100" w:beforeAutospacing="1" w:after="100" w:afterAutospacing="1"/>
        <w:rPr>
          <w:rFonts w:ascii="Arial" w:hAnsi="Arial" w:cs="Arial"/>
          <w:color w:val="000000"/>
          <w:sz w:val="22"/>
          <w:szCs w:val="22"/>
        </w:rPr>
      </w:pPr>
      <w:r w:rsidRPr="006F6226">
        <w:rPr>
          <w:rFonts w:ascii="Arial" w:hAnsi="Arial" w:cs="Arial"/>
          <w:color w:val="000000"/>
          <w:sz w:val="22"/>
          <w:szCs w:val="22"/>
        </w:rPr>
        <w:t xml:space="preserve">The most familiar type of microscope is the standard light microscope. The base (L) and arm </w:t>
      </w:r>
      <w:bookmarkStart w:id="0" w:name="_GoBack"/>
      <w:bookmarkEnd w:id="0"/>
      <w:r w:rsidRPr="006F6226">
        <w:rPr>
          <w:rFonts w:ascii="Arial" w:hAnsi="Arial" w:cs="Arial"/>
          <w:color w:val="000000"/>
          <w:sz w:val="22"/>
          <w:szCs w:val="22"/>
        </w:rPr>
        <w:t>(G) are usually one single piece of cast metal. The arm is the correct place to grip the microscope when carrying it while supporting the base with the palm of your other hand.</w:t>
      </w:r>
      <w:r w:rsidRPr="006F6226">
        <w:rPr>
          <w:rFonts w:ascii="Arial" w:hAnsi="Arial" w:cs="Arial"/>
          <w:color w:val="000000"/>
          <w:sz w:val="22"/>
          <w:szCs w:val="22"/>
          <w:u w:val="single"/>
        </w:rPr>
        <w:t> Color the arm green </w:t>
      </w:r>
      <w:r w:rsidRPr="006F6226">
        <w:rPr>
          <w:rFonts w:ascii="Arial" w:hAnsi="Arial" w:cs="Arial"/>
          <w:color w:val="000000"/>
          <w:sz w:val="22"/>
          <w:szCs w:val="22"/>
        </w:rPr>
        <w:t>and the </w:t>
      </w:r>
      <w:r w:rsidRPr="006F6226">
        <w:rPr>
          <w:rFonts w:ascii="Arial" w:hAnsi="Arial" w:cs="Arial"/>
          <w:color w:val="000000"/>
          <w:sz w:val="22"/>
          <w:szCs w:val="22"/>
          <w:u w:val="single"/>
        </w:rPr>
        <w:t>base red</w:t>
      </w:r>
      <w:r w:rsidRPr="006F6226">
        <w:rPr>
          <w:rFonts w:ascii="Arial" w:hAnsi="Arial" w:cs="Arial"/>
          <w:color w:val="000000"/>
          <w:sz w:val="22"/>
          <w:szCs w:val="22"/>
        </w:rPr>
        <w:t>. The stage (I) is the platform that supports the specimen to be observed. The stage has a hole in its center to allow light to pass through, so specimens must be positioned over the top of this hole. </w:t>
      </w:r>
      <w:r w:rsidRPr="006F6226">
        <w:rPr>
          <w:rFonts w:ascii="Arial" w:hAnsi="Arial" w:cs="Arial"/>
          <w:color w:val="000000"/>
          <w:sz w:val="22"/>
          <w:szCs w:val="22"/>
          <w:u w:val="single"/>
        </w:rPr>
        <w:t>Color the stage blue</w:t>
      </w:r>
      <w:r w:rsidRPr="006F6226">
        <w:rPr>
          <w:rFonts w:ascii="Arial" w:hAnsi="Arial" w:cs="Arial"/>
          <w:color w:val="000000"/>
          <w:sz w:val="22"/>
          <w:szCs w:val="22"/>
        </w:rPr>
        <w:t>. You can control how much light goes through the specimen by adjusting the diaphragm (K). It has a range of 1 to 5, with 5 being the most light. </w:t>
      </w:r>
      <w:r w:rsidRPr="006F6226">
        <w:rPr>
          <w:rFonts w:ascii="Arial" w:hAnsi="Arial" w:cs="Arial"/>
          <w:color w:val="000000"/>
          <w:sz w:val="22"/>
          <w:szCs w:val="22"/>
          <w:u w:val="single"/>
        </w:rPr>
        <w:t>Color the diaphragm light green</w:t>
      </w:r>
      <w:r w:rsidRPr="006F6226">
        <w:rPr>
          <w:rFonts w:ascii="Arial" w:hAnsi="Arial" w:cs="Arial"/>
          <w:color w:val="000000"/>
          <w:sz w:val="22"/>
          <w:szCs w:val="22"/>
        </w:rPr>
        <w:t>. Since any slight movement of the specimen is magnified many times, the slide is usually held down by a pair of stage clips (J). Color the </w:t>
      </w:r>
      <w:r w:rsidRPr="006F6226">
        <w:rPr>
          <w:rFonts w:ascii="Arial" w:hAnsi="Arial" w:cs="Arial"/>
          <w:color w:val="000000"/>
          <w:sz w:val="22"/>
          <w:szCs w:val="22"/>
          <w:u w:val="single"/>
        </w:rPr>
        <w:t>stage clips gray.</w:t>
      </w:r>
    </w:p>
    <w:p w14:paraId="394F0361" w14:textId="77777777" w:rsidR="00677C74" w:rsidRPr="006F6226" w:rsidRDefault="00677C74" w:rsidP="00677C74">
      <w:pPr>
        <w:spacing w:before="100" w:beforeAutospacing="1" w:after="100" w:afterAutospacing="1"/>
        <w:rPr>
          <w:rFonts w:ascii="Arial" w:hAnsi="Arial" w:cs="Arial"/>
          <w:color w:val="000000"/>
          <w:sz w:val="22"/>
          <w:szCs w:val="22"/>
        </w:rPr>
      </w:pPr>
      <w:r w:rsidRPr="006F6226">
        <w:rPr>
          <w:rFonts w:ascii="Arial" w:hAnsi="Arial" w:cs="Arial"/>
          <w:color w:val="000000"/>
          <w:sz w:val="22"/>
          <w:szCs w:val="22"/>
        </w:rPr>
        <w:t>Light microscopes use either a bulb or a mirror (M) as their light source. Never use direct sunlight; it may damage your eyes. </w:t>
      </w:r>
      <w:r w:rsidRPr="006F6226">
        <w:rPr>
          <w:rFonts w:ascii="Arial" w:hAnsi="Arial" w:cs="Arial"/>
          <w:color w:val="000000"/>
          <w:sz w:val="22"/>
          <w:szCs w:val="22"/>
          <w:u w:val="single"/>
        </w:rPr>
        <w:t>Color the light source yellow</w:t>
      </w:r>
      <w:r w:rsidRPr="006F6226">
        <w:rPr>
          <w:rFonts w:ascii="Arial" w:hAnsi="Arial" w:cs="Arial"/>
          <w:color w:val="000000"/>
          <w:sz w:val="22"/>
          <w:szCs w:val="22"/>
        </w:rPr>
        <w:t>. The switch for this light is usually found on the base of the microscope, and sometimes on the power cord.</w:t>
      </w:r>
    </w:p>
    <w:p w14:paraId="274160FA" w14:textId="77777777" w:rsidR="00677C74" w:rsidRPr="006F6226" w:rsidRDefault="006F6226" w:rsidP="00677C74">
      <w:pPr>
        <w:spacing w:before="100" w:beforeAutospacing="1" w:after="100" w:afterAutospacing="1"/>
        <w:rPr>
          <w:rFonts w:ascii="Arial" w:hAnsi="Arial" w:cs="Arial"/>
          <w:color w:val="000000"/>
          <w:sz w:val="22"/>
          <w:szCs w:val="22"/>
        </w:rPr>
      </w:pPr>
      <w:r w:rsidRPr="006F6226">
        <w:rPr>
          <w:noProof/>
          <w:sz w:val="22"/>
          <w:szCs w:val="22"/>
        </w:rPr>
        <w:drawing>
          <wp:anchor distT="0" distB="0" distL="114300" distR="114300" simplePos="0" relativeHeight="251658240" behindDoc="0" locked="0" layoutInCell="1" allowOverlap="1" wp14:anchorId="6F8BB737" wp14:editId="5E009B5C">
            <wp:simplePos x="0" y="0"/>
            <wp:positionH relativeFrom="column">
              <wp:posOffset>3200400</wp:posOffset>
            </wp:positionH>
            <wp:positionV relativeFrom="paragraph">
              <wp:posOffset>730250</wp:posOffset>
            </wp:positionV>
            <wp:extent cx="2696845" cy="4385310"/>
            <wp:effectExtent l="0" t="0" r="0" b="8890"/>
            <wp:wrapTight wrapText="bothSides">
              <wp:wrapPolygon edited="0">
                <wp:start x="0" y="0"/>
                <wp:lineTo x="0" y="21519"/>
                <wp:lineTo x="21361" y="21519"/>
                <wp:lineTo x="213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6845" cy="4385310"/>
                    </a:xfrm>
                    <a:prstGeom prst="rect">
                      <a:avLst/>
                    </a:prstGeom>
                    <a:noFill/>
                    <a:ln>
                      <a:noFill/>
                    </a:ln>
                  </pic:spPr>
                </pic:pic>
              </a:graphicData>
            </a:graphic>
            <wp14:sizeRelH relativeFrom="page">
              <wp14:pctWidth>0</wp14:pctWidth>
            </wp14:sizeRelH>
            <wp14:sizeRelV relativeFrom="page">
              <wp14:pctHeight>0</wp14:pctHeight>
            </wp14:sizeRelV>
          </wp:anchor>
        </w:drawing>
      </w:r>
      <w:r w:rsidR="00677C74" w:rsidRPr="006F6226">
        <w:rPr>
          <w:rFonts w:ascii="Arial" w:hAnsi="Arial" w:cs="Arial"/>
          <w:color w:val="000000"/>
          <w:sz w:val="22"/>
          <w:szCs w:val="22"/>
        </w:rPr>
        <w:t>After the light has passed through the specimen, it enters the objective lens (often called "objective" for short). The shortest of the three objectives is the scanning-power objective lens (N), and has a power of 4X. </w:t>
      </w:r>
      <w:r w:rsidR="00677C74" w:rsidRPr="006F6226">
        <w:rPr>
          <w:rFonts w:ascii="Arial" w:hAnsi="Arial" w:cs="Arial"/>
          <w:color w:val="000000"/>
          <w:sz w:val="22"/>
          <w:szCs w:val="22"/>
          <w:u w:val="single"/>
        </w:rPr>
        <w:t>Color the 4X objective black</w:t>
      </w:r>
      <w:r w:rsidR="00677C74" w:rsidRPr="006F6226">
        <w:rPr>
          <w:rFonts w:ascii="Arial" w:hAnsi="Arial" w:cs="Arial"/>
          <w:color w:val="000000"/>
          <w:sz w:val="22"/>
          <w:szCs w:val="22"/>
        </w:rPr>
        <w:t>. The second objective is the low-power objective (F), which is almost always made to produce a magnification of 10 times (10X</w:t>
      </w:r>
      <w:proofErr w:type="gramStart"/>
      <w:r w:rsidR="00677C74" w:rsidRPr="006F6226">
        <w:rPr>
          <w:rFonts w:ascii="Arial" w:hAnsi="Arial" w:cs="Arial"/>
          <w:color w:val="000000"/>
          <w:sz w:val="22"/>
          <w:szCs w:val="22"/>
        </w:rPr>
        <w:t>).</w:t>
      </w:r>
      <w:r w:rsidR="00677C74" w:rsidRPr="006F6226">
        <w:rPr>
          <w:rFonts w:ascii="Arial" w:hAnsi="Arial" w:cs="Arial"/>
          <w:color w:val="000000"/>
          <w:sz w:val="22"/>
          <w:szCs w:val="22"/>
          <w:u w:val="single"/>
        </w:rPr>
        <w:t>Color</w:t>
      </w:r>
      <w:proofErr w:type="gramEnd"/>
      <w:r w:rsidR="00677C74" w:rsidRPr="006F6226">
        <w:rPr>
          <w:rFonts w:ascii="Arial" w:hAnsi="Arial" w:cs="Arial"/>
          <w:color w:val="000000"/>
          <w:sz w:val="22"/>
          <w:szCs w:val="22"/>
          <w:u w:val="single"/>
        </w:rPr>
        <w:t xml:space="preserve"> the low-power objective purple</w:t>
      </w:r>
      <w:r w:rsidR="00677C74" w:rsidRPr="006F6226">
        <w:rPr>
          <w:rFonts w:ascii="Arial" w:hAnsi="Arial" w:cs="Arial"/>
          <w:color w:val="000000"/>
          <w:sz w:val="22"/>
          <w:szCs w:val="22"/>
        </w:rPr>
        <w:t>. The high-power objective lens (H) has a magnification of 40X. Draw </w:t>
      </w:r>
      <w:r w:rsidR="00677C74" w:rsidRPr="006F6226">
        <w:rPr>
          <w:rFonts w:ascii="Arial" w:hAnsi="Arial" w:cs="Arial"/>
          <w:color w:val="000000"/>
          <w:sz w:val="22"/>
          <w:szCs w:val="22"/>
          <w:u w:val="single"/>
        </w:rPr>
        <w:t>orange stripes on the high-power objective</w:t>
      </w:r>
      <w:r w:rsidR="00677C74" w:rsidRPr="006F6226">
        <w:rPr>
          <w:rFonts w:ascii="Arial" w:hAnsi="Arial" w:cs="Arial"/>
          <w:color w:val="000000"/>
          <w:sz w:val="22"/>
          <w:szCs w:val="22"/>
        </w:rPr>
        <w:t>.</w:t>
      </w:r>
    </w:p>
    <w:p w14:paraId="12322E44" w14:textId="77777777" w:rsidR="00677C74" w:rsidRPr="006F6226" w:rsidRDefault="00677C74" w:rsidP="00677C74">
      <w:pPr>
        <w:spacing w:before="100" w:beforeAutospacing="1" w:after="100" w:afterAutospacing="1"/>
        <w:rPr>
          <w:rFonts w:ascii="Arial" w:hAnsi="Arial" w:cs="Arial"/>
          <w:color w:val="000000"/>
          <w:sz w:val="22"/>
          <w:szCs w:val="22"/>
        </w:rPr>
      </w:pPr>
      <w:r w:rsidRPr="006F6226">
        <w:rPr>
          <w:rFonts w:ascii="Arial" w:hAnsi="Arial" w:cs="Arial"/>
          <w:color w:val="000000"/>
          <w:sz w:val="22"/>
          <w:szCs w:val="22"/>
        </w:rPr>
        <w:t>The body tube (C) allows the light from the objective to pass upward to form the first magnified image; that image is further magnified by the eyepiece or ocular (A). The eyepiece is usually 10X. </w:t>
      </w:r>
      <w:r w:rsidRPr="006F6226">
        <w:rPr>
          <w:rFonts w:ascii="Arial" w:hAnsi="Arial" w:cs="Arial"/>
          <w:color w:val="000000"/>
          <w:sz w:val="22"/>
          <w:szCs w:val="22"/>
          <w:u w:val="single"/>
        </w:rPr>
        <w:t>Color the body tube brown and the ocular lens orange</w:t>
      </w:r>
      <w:r w:rsidRPr="006F6226">
        <w:rPr>
          <w:rFonts w:ascii="Arial" w:hAnsi="Arial" w:cs="Arial"/>
          <w:color w:val="000000"/>
          <w:sz w:val="22"/>
          <w:szCs w:val="22"/>
        </w:rPr>
        <w:t>.</w:t>
      </w:r>
    </w:p>
    <w:p w14:paraId="2A259935" w14:textId="77777777" w:rsidR="00677C74" w:rsidRPr="006F6226" w:rsidRDefault="00677C74" w:rsidP="00677C74">
      <w:pPr>
        <w:spacing w:before="100" w:beforeAutospacing="1" w:after="100" w:afterAutospacing="1"/>
        <w:rPr>
          <w:rFonts w:ascii="Arial" w:hAnsi="Arial" w:cs="Arial"/>
          <w:color w:val="000000"/>
          <w:sz w:val="22"/>
          <w:szCs w:val="22"/>
        </w:rPr>
      </w:pPr>
      <w:r w:rsidRPr="006F6226">
        <w:rPr>
          <w:rFonts w:ascii="Arial" w:hAnsi="Arial" w:cs="Arial"/>
          <w:color w:val="000000"/>
          <w:sz w:val="22"/>
          <w:szCs w:val="22"/>
        </w:rPr>
        <w:t>The total magnification obtained is the product of the eyepiece times that of the objective lens. You can easily switch objectives by turning the rotating nosepiece (E). </w:t>
      </w:r>
      <w:r w:rsidRPr="006F6226">
        <w:rPr>
          <w:rFonts w:ascii="Arial" w:hAnsi="Arial" w:cs="Arial"/>
          <w:color w:val="000000"/>
          <w:sz w:val="22"/>
          <w:szCs w:val="22"/>
          <w:u w:val="single"/>
        </w:rPr>
        <w:t>Color the nosepiece blue-green</w:t>
      </w:r>
      <w:r w:rsidRPr="006F6226">
        <w:rPr>
          <w:rFonts w:ascii="Arial" w:hAnsi="Arial" w:cs="Arial"/>
          <w:color w:val="000000"/>
          <w:sz w:val="22"/>
          <w:szCs w:val="22"/>
        </w:rPr>
        <w:t>.</w:t>
      </w:r>
    </w:p>
    <w:p w14:paraId="7F734A0F" w14:textId="77777777" w:rsidR="00677C74" w:rsidRPr="006F6226" w:rsidRDefault="00677C74" w:rsidP="00677C74">
      <w:pPr>
        <w:spacing w:before="100" w:beforeAutospacing="1" w:after="100" w:afterAutospacing="1"/>
        <w:rPr>
          <w:rFonts w:ascii="Arial" w:hAnsi="Arial" w:cs="Arial"/>
          <w:color w:val="000000"/>
          <w:sz w:val="22"/>
          <w:szCs w:val="22"/>
        </w:rPr>
      </w:pPr>
      <w:r w:rsidRPr="006F6226">
        <w:rPr>
          <w:rFonts w:ascii="Arial" w:hAnsi="Arial" w:cs="Arial"/>
          <w:color w:val="000000"/>
          <w:sz w:val="22"/>
          <w:szCs w:val="22"/>
        </w:rPr>
        <w:t>The coarse adjustment knob (B) is the larger on your microscope. You will use this primarily to focus on your specimen. DO NOT USE THE COARSE ADJUSTMENT KNOB ON HIGH POWER (40X), it will crack your slide. </w:t>
      </w:r>
      <w:r w:rsidRPr="006F6226">
        <w:rPr>
          <w:rFonts w:ascii="Arial" w:hAnsi="Arial" w:cs="Arial"/>
          <w:color w:val="000000"/>
          <w:sz w:val="22"/>
          <w:szCs w:val="22"/>
          <w:u w:val="single"/>
        </w:rPr>
        <w:t>Color this knob pink</w:t>
      </w:r>
      <w:r w:rsidRPr="006F6226">
        <w:rPr>
          <w:rFonts w:ascii="Arial" w:hAnsi="Arial" w:cs="Arial"/>
          <w:color w:val="000000"/>
          <w:sz w:val="22"/>
          <w:szCs w:val="22"/>
        </w:rPr>
        <w:t>. The fine adjustment knob (D) is also for minute focusing. You use this after you have focused with the coarse adjustment knob.</w:t>
      </w:r>
      <w:r w:rsidRPr="006F6226">
        <w:rPr>
          <w:rFonts w:ascii="Arial" w:hAnsi="Arial" w:cs="Arial"/>
          <w:color w:val="000000"/>
          <w:sz w:val="22"/>
          <w:szCs w:val="22"/>
          <w:u w:val="single"/>
        </w:rPr>
        <w:t> Color this knob tan</w:t>
      </w:r>
      <w:r w:rsidRPr="006F6226">
        <w:rPr>
          <w:rFonts w:ascii="Arial" w:hAnsi="Arial" w:cs="Arial"/>
          <w:color w:val="000000"/>
          <w:sz w:val="22"/>
          <w:szCs w:val="22"/>
        </w:rPr>
        <w:t>. The top part of the microscope that supports the ocular lens and the objective lens is not labeled on your image. </w:t>
      </w:r>
      <w:r w:rsidRPr="006F6226">
        <w:rPr>
          <w:rFonts w:ascii="Arial" w:hAnsi="Arial" w:cs="Arial"/>
          <w:color w:val="000000"/>
          <w:sz w:val="22"/>
          <w:szCs w:val="22"/>
          <w:u w:val="single"/>
        </w:rPr>
        <w:t>Color this area to match the base</w:t>
      </w:r>
      <w:r w:rsidRPr="006F6226">
        <w:rPr>
          <w:rFonts w:ascii="Arial" w:hAnsi="Arial" w:cs="Arial"/>
          <w:color w:val="000000"/>
          <w:sz w:val="22"/>
          <w:szCs w:val="22"/>
        </w:rPr>
        <w:t>.</w:t>
      </w:r>
    </w:p>
    <w:p w14:paraId="04ED306B" w14:textId="77777777" w:rsidR="00677C74" w:rsidRDefault="00677C74" w:rsidP="00677C74">
      <w:pPr>
        <w:spacing w:before="100" w:beforeAutospacing="1" w:after="100" w:afterAutospacing="1"/>
        <w:outlineLvl w:val="1"/>
        <w:rPr>
          <w:rFonts w:ascii="Arial" w:eastAsia="Times New Roman" w:hAnsi="Arial" w:cs="Arial"/>
          <w:b/>
          <w:bCs/>
          <w:color w:val="000000"/>
          <w:sz w:val="29"/>
          <w:szCs w:val="29"/>
        </w:rPr>
      </w:pPr>
      <w:r w:rsidRPr="00677C74">
        <w:rPr>
          <w:rFonts w:ascii="Arial" w:eastAsia="Times New Roman" w:hAnsi="Arial" w:cs="Arial"/>
          <w:b/>
          <w:bCs/>
          <w:color w:val="000000"/>
          <w:sz w:val="29"/>
          <w:szCs w:val="29"/>
        </w:rPr>
        <w:lastRenderedPageBreak/>
        <w:t> </w:t>
      </w:r>
    </w:p>
    <w:p w14:paraId="1A671BDD" w14:textId="77777777" w:rsidR="00677C74" w:rsidRPr="00677C74" w:rsidRDefault="00677C74" w:rsidP="00677C74">
      <w:pPr>
        <w:outlineLvl w:val="1"/>
        <w:rPr>
          <w:rFonts w:ascii="Arial" w:eastAsia="Times New Roman" w:hAnsi="Arial" w:cs="Arial"/>
          <w:b/>
          <w:bCs/>
          <w:color w:val="000000"/>
          <w:sz w:val="29"/>
          <w:szCs w:val="29"/>
        </w:rPr>
      </w:pPr>
      <w:r w:rsidRPr="00677C74">
        <w:rPr>
          <w:rFonts w:ascii="Arial" w:eastAsia="Times New Roman" w:hAnsi="Arial" w:cs="Arial"/>
          <w:b/>
          <w:bCs/>
          <w:color w:val="000000"/>
          <w:sz w:val="29"/>
          <w:szCs w:val="29"/>
        </w:rPr>
        <w:t>QUESTIONS:</w:t>
      </w:r>
    </w:p>
    <w:p w14:paraId="00A4C076" w14:textId="77777777" w:rsidR="00677C74" w:rsidRDefault="00677C74" w:rsidP="00677C74">
      <w:pPr>
        <w:pStyle w:val="ListParagraph"/>
        <w:numPr>
          <w:ilvl w:val="0"/>
          <w:numId w:val="2"/>
        </w:numPr>
        <w:spacing w:line="330" w:lineRule="atLeast"/>
        <w:rPr>
          <w:rFonts w:ascii="Arial" w:hAnsi="Arial" w:cs="Arial"/>
          <w:color w:val="000000"/>
          <w:sz w:val="22"/>
          <w:szCs w:val="22"/>
        </w:rPr>
      </w:pPr>
      <w:r w:rsidRPr="00677C74">
        <w:rPr>
          <w:rFonts w:ascii="Arial" w:hAnsi="Arial" w:cs="Arial"/>
          <w:color w:val="000000"/>
          <w:sz w:val="22"/>
          <w:szCs w:val="22"/>
        </w:rPr>
        <w:t>What two structures on the microscope will you use to focus on your specimen? ______________</w:t>
      </w:r>
      <w:r>
        <w:rPr>
          <w:rFonts w:ascii="Arial" w:hAnsi="Arial" w:cs="Arial"/>
          <w:color w:val="000000"/>
          <w:sz w:val="22"/>
          <w:szCs w:val="22"/>
        </w:rPr>
        <w:t>________________________________________________________</w:t>
      </w:r>
    </w:p>
    <w:p w14:paraId="4B7813CE" w14:textId="77777777" w:rsidR="00677C74" w:rsidRDefault="00677C74" w:rsidP="00677C74">
      <w:pPr>
        <w:pStyle w:val="ListParagraph"/>
        <w:spacing w:line="330" w:lineRule="atLeast"/>
        <w:rPr>
          <w:rFonts w:ascii="Arial" w:hAnsi="Arial" w:cs="Arial"/>
          <w:color w:val="000000"/>
          <w:sz w:val="22"/>
          <w:szCs w:val="22"/>
        </w:rPr>
      </w:pPr>
    </w:p>
    <w:p w14:paraId="589CB4BB" w14:textId="77777777" w:rsidR="00677C74" w:rsidRDefault="00677C74" w:rsidP="00677C74">
      <w:pPr>
        <w:pStyle w:val="ListParagraph"/>
        <w:numPr>
          <w:ilvl w:val="0"/>
          <w:numId w:val="2"/>
        </w:numPr>
        <w:spacing w:line="330" w:lineRule="atLeast"/>
        <w:rPr>
          <w:rFonts w:ascii="Arial" w:hAnsi="Arial" w:cs="Arial"/>
          <w:color w:val="000000"/>
          <w:sz w:val="22"/>
          <w:szCs w:val="22"/>
        </w:rPr>
      </w:pPr>
      <w:r w:rsidRPr="00677C74">
        <w:rPr>
          <w:rFonts w:ascii="Arial" w:hAnsi="Arial" w:cs="Arial"/>
          <w:color w:val="000000"/>
          <w:sz w:val="22"/>
          <w:szCs w:val="22"/>
        </w:rPr>
        <w:t>Why should you never use the coarse adjustment knob on high power? _________________________________________</w:t>
      </w:r>
      <w:r>
        <w:rPr>
          <w:rFonts w:ascii="Arial" w:hAnsi="Arial" w:cs="Arial"/>
          <w:color w:val="000000"/>
          <w:sz w:val="22"/>
          <w:szCs w:val="22"/>
        </w:rPr>
        <w:t>___________________________</w:t>
      </w:r>
    </w:p>
    <w:p w14:paraId="0ECE48A5" w14:textId="77777777" w:rsidR="00677C74" w:rsidRDefault="00677C74" w:rsidP="00677C74">
      <w:pPr>
        <w:pStyle w:val="ListParagraph"/>
        <w:numPr>
          <w:ilvl w:val="0"/>
          <w:numId w:val="2"/>
        </w:numPr>
        <w:spacing w:line="330" w:lineRule="atLeast"/>
        <w:rPr>
          <w:rFonts w:ascii="Arial" w:hAnsi="Arial" w:cs="Arial"/>
          <w:color w:val="000000"/>
          <w:sz w:val="22"/>
          <w:szCs w:val="22"/>
        </w:rPr>
      </w:pPr>
      <w:r w:rsidRPr="00677C74">
        <w:rPr>
          <w:rFonts w:ascii="Arial" w:hAnsi="Arial" w:cs="Arial"/>
          <w:color w:val="000000"/>
          <w:sz w:val="22"/>
          <w:szCs w:val="22"/>
        </w:rPr>
        <w:t>What will happen if you use direct sunlight to observe your specimen?</w:t>
      </w:r>
      <w:r w:rsidRPr="00677C74">
        <w:rPr>
          <w:rFonts w:ascii="Arial" w:hAnsi="Arial" w:cs="Arial"/>
          <w:color w:val="000000"/>
          <w:sz w:val="22"/>
          <w:szCs w:val="22"/>
        </w:rPr>
        <w:br/>
        <w:t>__________________________________________________________________________________________________________________</w:t>
      </w:r>
      <w:r>
        <w:rPr>
          <w:rFonts w:ascii="Arial" w:hAnsi="Arial" w:cs="Arial"/>
          <w:color w:val="000000"/>
          <w:sz w:val="22"/>
          <w:szCs w:val="22"/>
        </w:rPr>
        <w:t>__________________________</w:t>
      </w:r>
    </w:p>
    <w:p w14:paraId="1AC5AC33" w14:textId="77777777" w:rsidR="00677C74" w:rsidRDefault="00677C74" w:rsidP="00677C74">
      <w:pPr>
        <w:pStyle w:val="ListParagraph"/>
        <w:spacing w:line="330" w:lineRule="atLeast"/>
        <w:rPr>
          <w:rFonts w:ascii="Arial" w:hAnsi="Arial" w:cs="Arial"/>
          <w:color w:val="000000"/>
          <w:sz w:val="22"/>
          <w:szCs w:val="22"/>
        </w:rPr>
      </w:pPr>
    </w:p>
    <w:p w14:paraId="2C6BD43B" w14:textId="77777777" w:rsidR="00677C74" w:rsidRDefault="00677C74" w:rsidP="00677C74">
      <w:pPr>
        <w:pStyle w:val="ListParagraph"/>
        <w:numPr>
          <w:ilvl w:val="0"/>
          <w:numId w:val="2"/>
        </w:numPr>
        <w:spacing w:line="330" w:lineRule="atLeast"/>
        <w:rPr>
          <w:rFonts w:ascii="Arial" w:hAnsi="Arial" w:cs="Arial"/>
          <w:color w:val="000000"/>
          <w:sz w:val="22"/>
          <w:szCs w:val="22"/>
        </w:rPr>
      </w:pPr>
      <w:r>
        <w:rPr>
          <w:rFonts w:ascii="Arial" w:hAnsi="Arial" w:cs="Arial"/>
          <w:color w:val="000000"/>
          <w:sz w:val="22"/>
          <w:szCs w:val="22"/>
        </w:rPr>
        <w:t xml:space="preserve">List the three objects and their powers below. </w:t>
      </w:r>
    </w:p>
    <w:p w14:paraId="3FB99BA6" w14:textId="77777777" w:rsidR="00677C74" w:rsidRPr="00677C74" w:rsidRDefault="00677C74" w:rsidP="00677C74">
      <w:pPr>
        <w:spacing w:line="330" w:lineRule="atLeast"/>
        <w:jc w:val="center"/>
        <w:rPr>
          <w:rFonts w:ascii="Arial" w:hAnsi="Arial" w:cs="Arial"/>
          <w:color w:val="000000"/>
          <w:sz w:val="22"/>
          <w:szCs w:val="22"/>
        </w:rPr>
      </w:pPr>
      <w:r>
        <w:rPr>
          <w:rFonts w:ascii="Arial" w:hAnsi="Arial" w:cs="Arial"/>
          <w:color w:val="000000"/>
          <w:sz w:val="22"/>
          <w:szCs w:val="22"/>
        </w:rPr>
        <w:t>__________________    ____________________    ___________________</w:t>
      </w:r>
    </w:p>
    <w:p w14:paraId="4E94FC55" w14:textId="77777777" w:rsidR="00677C74" w:rsidRPr="00677C74" w:rsidRDefault="00677C74" w:rsidP="00677C74">
      <w:pPr>
        <w:spacing w:line="330" w:lineRule="atLeast"/>
        <w:rPr>
          <w:rFonts w:ascii="Arial" w:hAnsi="Arial" w:cs="Arial"/>
          <w:color w:val="000000"/>
          <w:sz w:val="22"/>
          <w:szCs w:val="22"/>
        </w:rPr>
      </w:pPr>
    </w:p>
    <w:p w14:paraId="44A1183A" w14:textId="77777777" w:rsidR="00677C74" w:rsidRPr="00677C74" w:rsidRDefault="00677C74" w:rsidP="00677C74">
      <w:pPr>
        <w:pStyle w:val="ListParagraph"/>
        <w:numPr>
          <w:ilvl w:val="0"/>
          <w:numId w:val="2"/>
        </w:numPr>
        <w:spacing w:line="330" w:lineRule="atLeast"/>
        <w:rPr>
          <w:rFonts w:ascii="Arial" w:hAnsi="Arial" w:cs="Arial"/>
          <w:color w:val="000000"/>
          <w:sz w:val="22"/>
          <w:szCs w:val="22"/>
        </w:rPr>
      </w:pPr>
      <w:r w:rsidRPr="00677C74">
        <w:rPr>
          <w:rFonts w:ascii="Arial" w:hAnsi="Arial" w:cs="Arial"/>
          <w:color w:val="000000"/>
          <w:sz w:val="22"/>
          <w:szCs w:val="22"/>
        </w:rPr>
        <w:t>What is the magnification of the ocular lens? ____________________</w:t>
      </w:r>
    </w:p>
    <w:p w14:paraId="732B509E" w14:textId="77777777" w:rsidR="00677C74" w:rsidRDefault="00677C74" w:rsidP="00677C74">
      <w:pPr>
        <w:pStyle w:val="ListParagraph"/>
        <w:spacing w:line="330" w:lineRule="atLeast"/>
        <w:ind w:left="360"/>
        <w:rPr>
          <w:rFonts w:ascii="Arial" w:hAnsi="Arial" w:cs="Arial"/>
          <w:color w:val="000000"/>
          <w:sz w:val="22"/>
          <w:szCs w:val="22"/>
        </w:rPr>
      </w:pPr>
      <w:r w:rsidRPr="00677C74">
        <w:rPr>
          <w:rFonts w:ascii="Arial" w:hAnsi="Arial" w:cs="Arial"/>
          <w:color w:val="000000"/>
          <w:sz w:val="22"/>
          <w:szCs w:val="22"/>
        </w:rPr>
        <w:br/>
        <w:t xml:space="preserve">6. What is the shortest objective called? </w:t>
      </w:r>
      <w:r>
        <w:rPr>
          <w:rFonts w:ascii="Arial" w:hAnsi="Arial" w:cs="Arial"/>
          <w:color w:val="000000"/>
          <w:sz w:val="22"/>
          <w:szCs w:val="22"/>
        </w:rPr>
        <w:t>_________________</w:t>
      </w:r>
    </w:p>
    <w:p w14:paraId="5FC0BEA6" w14:textId="77777777" w:rsidR="00677C74" w:rsidRDefault="00677C74" w:rsidP="00677C74">
      <w:pPr>
        <w:pStyle w:val="ListParagraph"/>
        <w:spacing w:line="330" w:lineRule="atLeast"/>
        <w:ind w:left="360"/>
        <w:rPr>
          <w:rFonts w:ascii="Arial" w:hAnsi="Arial" w:cs="Arial"/>
          <w:color w:val="000000"/>
          <w:sz w:val="22"/>
          <w:szCs w:val="22"/>
        </w:rPr>
      </w:pPr>
      <w:r w:rsidRPr="00677C74">
        <w:rPr>
          <w:rFonts w:ascii="Arial" w:hAnsi="Arial" w:cs="Arial"/>
          <w:color w:val="000000"/>
          <w:sz w:val="22"/>
          <w:szCs w:val="22"/>
        </w:rPr>
        <w:br/>
        <w:t>7. How do you switch objectives?</w:t>
      </w:r>
      <w:r>
        <w:rPr>
          <w:rFonts w:ascii="Arial" w:hAnsi="Arial" w:cs="Arial"/>
          <w:color w:val="000000"/>
          <w:sz w:val="22"/>
          <w:szCs w:val="22"/>
        </w:rPr>
        <w:t xml:space="preserve"> </w:t>
      </w:r>
      <w:r w:rsidRPr="00677C74">
        <w:rPr>
          <w:rFonts w:ascii="Arial" w:hAnsi="Arial" w:cs="Arial"/>
          <w:color w:val="000000"/>
          <w:sz w:val="22"/>
          <w:szCs w:val="22"/>
        </w:rPr>
        <w:t>____________________________</w:t>
      </w:r>
      <w:r>
        <w:rPr>
          <w:rFonts w:ascii="Arial" w:hAnsi="Arial" w:cs="Arial"/>
          <w:color w:val="000000"/>
          <w:sz w:val="22"/>
          <w:szCs w:val="22"/>
        </w:rPr>
        <w:t>_____________</w:t>
      </w:r>
    </w:p>
    <w:p w14:paraId="005ECCE3" w14:textId="77777777" w:rsidR="00677C74" w:rsidRDefault="00677C74" w:rsidP="00677C74">
      <w:pPr>
        <w:pStyle w:val="ListParagraph"/>
        <w:spacing w:line="330" w:lineRule="atLeast"/>
        <w:ind w:left="360"/>
        <w:rPr>
          <w:rFonts w:ascii="Arial" w:hAnsi="Arial" w:cs="Arial"/>
          <w:color w:val="000000"/>
          <w:sz w:val="22"/>
          <w:szCs w:val="22"/>
        </w:rPr>
      </w:pPr>
      <w:r w:rsidRPr="00677C74">
        <w:rPr>
          <w:rFonts w:ascii="Arial" w:hAnsi="Arial" w:cs="Arial"/>
          <w:color w:val="000000"/>
          <w:sz w:val="22"/>
          <w:szCs w:val="22"/>
        </w:rPr>
        <w:br/>
        <w:t>8. Which structure controls how much light passes through the specimen?</w:t>
      </w:r>
      <w:r>
        <w:rPr>
          <w:rFonts w:ascii="Arial" w:hAnsi="Arial" w:cs="Arial"/>
          <w:color w:val="000000"/>
          <w:sz w:val="22"/>
          <w:szCs w:val="22"/>
        </w:rPr>
        <w:t xml:space="preserve"> ______________</w:t>
      </w:r>
    </w:p>
    <w:p w14:paraId="4FE6C721" w14:textId="77777777" w:rsidR="00677C74" w:rsidRDefault="00677C74" w:rsidP="00677C74">
      <w:pPr>
        <w:pStyle w:val="ListParagraph"/>
        <w:spacing w:line="330" w:lineRule="atLeast"/>
        <w:ind w:left="360"/>
        <w:rPr>
          <w:rFonts w:ascii="Arial" w:hAnsi="Arial" w:cs="Arial"/>
          <w:color w:val="000000"/>
          <w:sz w:val="22"/>
          <w:szCs w:val="22"/>
        </w:rPr>
      </w:pPr>
    </w:p>
    <w:p w14:paraId="63720C56" w14:textId="77777777" w:rsidR="00677C74" w:rsidRPr="00677C74" w:rsidRDefault="00677C74" w:rsidP="00677C74">
      <w:pPr>
        <w:pStyle w:val="ListParagraph"/>
        <w:spacing w:line="330" w:lineRule="atLeast"/>
        <w:ind w:left="360"/>
        <w:rPr>
          <w:rFonts w:ascii="Arial" w:hAnsi="Arial" w:cs="Arial"/>
          <w:color w:val="000000"/>
          <w:sz w:val="22"/>
          <w:szCs w:val="22"/>
        </w:rPr>
      </w:pPr>
      <w:r>
        <w:rPr>
          <w:rFonts w:ascii="Arial" w:hAnsi="Arial" w:cs="Arial"/>
          <w:color w:val="000000"/>
          <w:sz w:val="22"/>
          <w:szCs w:val="22"/>
        </w:rPr>
        <w:t xml:space="preserve">9. </w:t>
      </w:r>
      <w:r w:rsidRPr="00677C74">
        <w:rPr>
          <w:rFonts w:ascii="Arial" w:hAnsi="Arial" w:cs="Arial"/>
          <w:color w:val="000000"/>
          <w:sz w:val="22"/>
          <w:szCs w:val="22"/>
        </w:rPr>
        <w:t>You should carry the microscope by placing your palm on the ___________________and gripping the ___________________ with your other hand.</w:t>
      </w:r>
    </w:p>
    <w:p w14:paraId="2950352E" w14:textId="77777777" w:rsidR="00677C74" w:rsidRPr="00677C74" w:rsidRDefault="00677C74" w:rsidP="00677C74">
      <w:pPr>
        <w:pStyle w:val="ListParagraph"/>
        <w:spacing w:line="330" w:lineRule="atLeast"/>
        <w:ind w:left="360"/>
        <w:rPr>
          <w:rFonts w:ascii="Arial" w:hAnsi="Arial" w:cs="Arial"/>
          <w:color w:val="000000"/>
          <w:sz w:val="22"/>
          <w:szCs w:val="22"/>
        </w:rPr>
      </w:pPr>
      <w:r w:rsidRPr="00677C74">
        <w:rPr>
          <w:rFonts w:ascii="Arial" w:hAnsi="Arial" w:cs="Arial"/>
          <w:color w:val="000000"/>
          <w:sz w:val="22"/>
          <w:szCs w:val="22"/>
        </w:rPr>
        <w:br/>
        <w:t xml:space="preserve">10. How can you prevent </w:t>
      </w:r>
      <w:r>
        <w:rPr>
          <w:rFonts w:ascii="Arial" w:hAnsi="Arial" w:cs="Arial"/>
          <w:color w:val="000000"/>
          <w:sz w:val="22"/>
          <w:szCs w:val="22"/>
        </w:rPr>
        <w:t>your slide from slipping on the stage? ______________________</w:t>
      </w:r>
    </w:p>
    <w:p w14:paraId="0514FBCF" w14:textId="77777777" w:rsidR="00AD129E" w:rsidRDefault="00AD129E"/>
    <w:sectPr w:rsidR="00AD129E" w:rsidSect="00677C74">
      <w:pgSz w:w="12240" w:h="15840"/>
      <w:pgMar w:top="1152" w:right="1440" w:bottom="12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arker Felt">
    <w:charset w:val="00"/>
    <w:family w:val="auto"/>
    <w:pitch w:val="variable"/>
    <w:sig w:usb0="80000063" w:usb1="0000004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44524"/>
    <w:multiLevelType w:val="hybridMultilevel"/>
    <w:tmpl w:val="53CC1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EF53B1"/>
    <w:multiLevelType w:val="hybridMultilevel"/>
    <w:tmpl w:val="C4466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74"/>
    <w:rsid w:val="00677C74"/>
    <w:rsid w:val="006F6226"/>
    <w:rsid w:val="00AD129E"/>
    <w:rsid w:val="00B00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9D34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77C7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77C7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C74"/>
    <w:rPr>
      <w:rFonts w:ascii="Times" w:hAnsi="Times"/>
      <w:b/>
      <w:bCs/>
      <w:kern w:val="36"/>
      <w:sz w:val="48"/>
      <w:szCs w:val="48"/>
    </w:rPr>
  </w:style>
  <w:style w:type="character" w:customStyle="1" w:styleId="Heading2Char">
    <w:name w:val="Heading 2 Char"/>
    <w:basedOn w:val="DefaultParagraphFont"/>
    <w:link w:val="Heading2"/>
    <w:uiPriority w:val="9"/>
    <w:rsid w:val="00677C74"/>
    <w:rPr>
      <w:rFonts w:ascii="Times" w:hAnsi="Times"/>
      <w:b/>
      <w:bCs/>
      <w:sz w:val="36"/>
      <w:szCs w:val="36"/>
    </w:rPr>
  </w:style>
  <w:style w:type="paragraph" w:styleId="NormalWeb">
    <w:name w:val="Normal (Web)"/>
    <w:basedOn w:val="Normal"/>
    <w:uiPriority w:val="99"/>
    <w:semiHidden/>
    <w:unhideWhenUsed/>
    <w:rsid w:val="00677C74"/>
    <w:pPr>
      <w:spacing w:before="100" w:beforeAutospacing="1" w:after="100" w:afterAutospacing="1"/>
    </w:pPr>
    <w:rPr>
      <w:rFonts w:ascii="Times" w:hAnsi="Times" w:cs="Times New Roman"/>
      <w:sz w:val="20"/>
      <w:szCs w:val="20"/>
    </w:rPr>
  </w:style>
  <w:style w:type="character" w:customStyle="1" w:styleId="underliner">
    <w:name w:val="underliner"/>
    <w:basedOn w:val="DefaultParagraphFont"/>
    <w:rsid w:val="00677C74"/>
  </w:style>
  <w:style w:type="character" w:customStyle="1" w:styleId="apple-converted-space">
    <w:name w:val="apple-converted-space"/>
    <w:basedOn w:val="DefaultParagraphFont"/>
    <w:rsid w:val="00677C74"/>
  </w:style>
  <w:style w:type="paragraph" w:styleId="ListParagraph">
    <w:name w:val="List Paragraph"/>
    <w:basedOn w:val="Normal"/>
    <w:uiPriority w:val="34"/>
    <w:qFormat/>
    <w:rsid w:val="00677C74"/>
    <w:pPr>
      <w:ind w:left="720"/>
      <w:contextualSpacing/>
    </w:pPr>
  </w:style>
  <w:style w:type="paragraph" w:styleId="BalloonText">
    <w:name w:val="Balloon Text"/>
    <w:basedOn w:val="Normal"/>
    <w:link w:val="BalloonTextChar"/>
    <w:uiPriority w:val="99"/>
    <w:semiHidden/>
    <w:unhideWhenUsed/>
    <w:rsid w:val="006F62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2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946306">
      <w:bodyDiv w:val="1"/>
      <w:marLeft w:val="0"/>
      <w:marRight w:val="0"/>
      <w:marTop w:val="0"/>
      <w:marBottom w:val="0"/>
      <w:divBdr>
        <w:top w:val="none" w:sz="0" w:space="0" w:color="auto"/>
        <w:left w:val="none" w:sz="0" w:space="0" w:color="auto"/>
        <w:bottom w:val="none" w:sz="0" w:space="0" w:color="auto"/>
        <w:right w:val="none" w:sz="0" w:space="0" w:color="auto"/>
      </w:divBdr>
      <w:divsChild>
        <w:div w:id="152719217">
          <w:marLeft w:val="0"/>
          <w:marRight w:val="0"/>
          <w:marTop w:val="0"/>
          <w:marBottom w:val="0"/>
          <w:divBdr>
            <w:top w:val="single" w:sz="6" w:space="3" w:color="000000"/>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567</Words>
  <Characters>3237</Characters>
  <Application>Microsoft Macintosh Word</Application>
  <DocSecurity>0</DocSecurity>
  <Lines>26</Lines>
  <Paragraphs>7</Paragraphs>
  <ScaleCrop>false</ScaleCrop>
  <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Sawyer</dc:creator>
  <cp:keywords/>
  <dc:description/>
  <cp:lastModifiedBy>Sawyer, Gregg</cp:lastModifiedBy>
  <cp:revision>2</cp:revision>
  <dcterms:created xsi:type="dcterms:W3CDTF">2015-09-14T02:41:00Z</dcterms:created>
  <dcterms:modified xsi:type="dcterms:W3CDTF">2015-09-14T02:41:00Z</dcterms:modified>
</cp:coreProperties>
</file>